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6DD36" w14:textId="70045517" w:rsidR="00D7022F" w:rsidRPr="00D7022F" w:rsidRDefault="005D4472" w:rsidP="00D7022F">
      <w:pPr>
        <w:spacing w:after="120" w:line="360" w:lineRule="auto"/>
        <w:jc w:val="center"/>
        <w:rPr>
          <w:rFonts w:ascii="BrownStd" w:hAnsi="BrownStd"/>
          <w:b/>
          <w:sz w:val="26"/>
          <w:szCs w:val="26"/>
        </w:rPr>
      </w:pPr>
      <w:r>
        <w:rPr>
          <w:rFonts w:ascii="BrownStd" w:hAnsi="BrownStd"/>
          <w:b/>
          <w:sz w:val="26"/>
          <w:szCs w:val="26"/>
        </w:rPr>
        <w:t>202</w:t>
      </w:r>
      <w:r w:rsidR="00637848">
        <w:rPr>
          <w:rFonts w:ascii="BrownStd" w:hAnsi="BrownStd"/>
          <w:b/>
          <w:sz w:val="26"/>
          <w:szCs w:val="26"/>
        </w:rPr>
        <w:t>4</w:t>
      </w:r>
      <w:r>
        <w:rPr>
          <w:rFonts w:ascii="BrownStd" w:hAnsi="BrownStd"/>
          <w:b/>
          <w:sz w:val="26"/>
          <w:szCs w:val="26"/>
        </w:rPr>
        <w:t xml:space="preserve"> </w:t>
      </w:r>
      <w:r w:rsidR="00B22812">
        <w:rPr>
          <w:rFonts w:ascii="BrownStd" w:hAnsi="BrownStd"/>
          <w:b/>
          <w:sz w:val="26"/>
          <w:szCs w:val="26"/>
        </w:rPr>
        <w:t>BREATHE</w:t>
      </w:r>
      <w:r w:rsidR="00D7022F" w:rsidRPr="00D7022F">
        <w:rPr>
          <w:rFonts w:ascii="BrownStd" w:hAnsi="BrownStd"/>
          <w:b/>
          <w:sz w:val="26"/>
          <w:szCs w:val="26"/>
        </w:rPr>
        <w:t xml:space="preserve"> TERMS AND CONDITIONS</w:t>
      </w:r>
    </w:p>
    <w:p w14:paraId="1B9FB993" w14:textId="3F818CA4" w:rsidR="00D7022F" w:rsidRPr="009F0DA3" w:rsidRDefault="00C3751B" w:rsidP="009F0DA3">
      <w:pPr>
        <w:pStyle w:val="ListParagraph"/>
        <w:widowControl/>
        <w:numPr>
          <w:ilvl w:val="0"/>
          <w:numId w:val="7"/>
        </w:numPr>
        <w:suppressAutoHyphens w:val="0"/>
        <w:spacing w:after="120" w:line="360" w:lineRule="auto"/>
        <w:ind w:left="426" w:hanging="426"/>
        <w:contextualSpacing w:val="0"/>
        <w:rPr>
          <w:rFonts w:ascii="BrownStd" w:hAnsi="BrownStd"/>
          <w:sz w:val="20"/>
          <w:szCs w:val="20"/>
        </w:rPr>
      </w:pPr>
      <w:r w:rsidRPr="009F0DA3">
        <w:rPr>
          <w:rFonts w:ascii="BrownStd" w:hAnsi="BrownStd"/>
          <w:sz w:val="20"/>
          <w:szCs w:val="20"/>
        </w:rPr>
        <w:t>In the event of fire, earthquake, flooding, pandemic and/or any other circumstances that make the festival unsafe or inaccessible, or because of circumstances outside the organisers control, the event may be postponed or cancelled</w:t>
      </w:r>
      <w:r w:rsidR="008B74F4" w:rsidRPr="009F0DA3">
        <w:rPr>
          <w:rFonts w:ascii="BrownStd" w:hAnsi="BrownStd"/>
          <w:sz w:val="20"/>
          <w:szCs w:val="20"/>
        </w:rPr>
        <w:t>,</w:t>
      </w:r>
      <w:r w:rsidRPr="009F0DA3">
        <w:rPr>
          <w:rFonts w:ascii="BrownStd" w:hAnsi="BrownStd"/>
          <w:sz w:val="20"/>
          <w:szCs w:val="20"/>
        </w:rPr>
        <w:t xml:space="preserve"> </w:t>
      </w:r>
      <w:r w:rsidR="008B74F4" w:rsidRPr="009F0DA3">
        <w:rPr>
          <w:rFonts w:ascii="BrownStd" w:hAnsi="BrownStd"/>
          <w:sz w:val="20"/>
          <w:szCs w:val="20"/>
        </w:rPr>
        <w:t>without refund</w:t>
      </w:r>
      <w:r w:rsidRPr="009F0DA3">
        <w:rPr>
          <w:rFonts w:ascii="BrownStd" w:hAnsi="BrownStd"/>
          <w:sz w:val="20"/>
          <w:szCs w:val="20"/>
        </w:rPr>
        <w:t>.</w:t>
      </w:r>
    </w:p>
    <w:p w14:paraId="599EFB7E" w14:textId="759DC137" w:rsidR="00D7022F" w:rsidRPr="001E5F9E" w:rsidRDefault="00D7022F" w:rsidP="00DC285B">
      <w:pPr>
        <w:pStyle w:val="ListParagraph"/>
        <w:widowControl/>
        <w:numPr>
          <w:ilvl w:val="0"/>
          <w:numId w:val="7"/>
        </w:numPr>
        <w:suppressAutoHyphens w:val="0"/>
        <w:spacing w:after="120" w:line="360" w:lineRule="auto"/>
        <w:ind w:left="426" w:hanging="426"/>
        <w:contextualSpacing w:val="0"/>
        <w:rPr>
          <w:rFonts w:ascii="BrownStd" w:hAnsi="BrownStd"/>
          <w:sz w:val="20"/>
          <w:szCs w:val="20"/>
        </w:rPr>
      </w:pPr>
      <w:r w:rsidRPr="001E5F9E">
        <w:rPr>
          <w:rFonts w:ascii="BrownStd" w:hAnsi="BrownStd"/>
          <w:sz w:val="20"/>
          <w:szCs w:val="20"/>
        </w:rPr>
        <w:t>In the event of poor weather, the event may be postponed to a suitable date</w:t>
      </w:r>
      <w:r w:rsidR="009F0DA3">
        <w:rPr>
          <w:rFonts w:ascii="BrownStd" w:hAnsi="BrownStd"/>
          <w:sz w:val="20"/>
          <w:szCs w:val="20"/>
        </w:rPr>
        <w:t xml:space="preserve"> or cancelled outright</w:t>
      </w:r>
      <w:r w:rsidRPr="001E5F9E">
        <w:rPr>
          <w:rFonts w:ascii="BrownStd" w:hAnsi="BrownStd"/>
          <w:sz w:val="20"/>
          <w:szCs w:val="20"/>
        </w:rPr>
        <w:t>.</w:t>
      </w:r>
    </w:p>
    <w:p w14:paraId="4F437F81" w14:textId="1E608400" w:rsidR="008B74F4" w:rsidRPr="001E5F9E" w:rsidRDefault="008B74F4" w:rsidP="00DC285B">
      <w:pPr>
        <w:pStyle w:val="ListParagraph"/>
        <w:widowControl/>
        <w:numPr>
          <w:ilvl w:val="0"/>
          <w:numId w:val="7"/>
        </w:numPr>
        <w:suppressAutoHyphens w:val="0"/>
        <w:spacing w:after="120" w:line="360" w:lineRule="auto"/>
        <w:ind w:left="426" w:hanging="426"/>
        <w:contextualSpacing w:val="0"/>
        <w:rPr>
          <w:rFonts w:ascii="BrownStd" w:hAnsi="BrownStd"/>
          <w:sz w:val="20"/>
          <w:szCs w:val="20"/>
        </w:rPr>
      </w:pPr>
      <w:r>
        <w:rPr>
          <w:rFonts w:ascii="BrownStd" w:hAnsi="BrownStd"/>
          <w:sz w:val="20"/>
          <w:szCs w:val="20"/>
        </w:rPr>
        <w:t>By purchasing a festival ticket, you are accepting that you will adhere to all government regulations around events and large gatherings. Should you breach these government regulations, we have the right to refuse admission.</w:t>
      </w:r>
    </w:p>
    <w:p w14:paraId="0357426D" w14:textId="7CCAEA76" w:rsidR="00D7022F" w:rsidRPr="001E5F9E" w:rsidRDefault="009F0DA3" w:rsidP="00DC285B">
      <w:pPr>
        <w:pStyle w:val="ListParagraph"/>
        <w:widowControl/>
        <w:numPr>
          <w:ilvl w:val="0"/>
          <w:numId w:val="7"/>
        </w:numPr>
        <w:suppressAutoHyphens w:val="0"/>
        <w:spacing w:after="120" w:line="360" w:lineRule="auto"/>
        <w:ind w:left="426" w:hanging="426"/>
        <w:contextualSpacing w:val="0"/>
        <w:rPr>
          <w:rFonts w:ascii="BrownStd" w:hAnsi="BrownStd"/>
          <w:sz w:val="20"/>
          <w:szCs w:val="20"/>
        </w:rPr>
      </w:pPr>
      <w:r>
        <w:rPr>
          <w:rFonts w:ascii="BrownStd" w:hAnsi="BrownStd"/>
          <w:sz w:val="20"/>
          <w:szCs w:val="20"/>
        </w:rPr>
        <w:t>L</w:t>
      </w:r>
      <w:r w:rsidR="0011279A" w:rsidRPr="001E5F9E">
        <w:rPr>
          <w:rFonts w:ascii="BrownStd" w:hAnsi="BrownStd"/>
          <w:sz w:val="20"/>
          <w:szCs w:val="20"/>
        </w:rPr>
        <w:t>ine-up</w:t>
      </w:r>
      <w:r>
        <w:rPr>
          <w:rFonts w:ascii="BrownStd" w:hAnsi="BrownStd"/>
          <w:sz w:val="20"/>
          <w:szCs w:val="20"/>
        </w:rPr>
        <w:t>s</w:t>
      </w:r>
      <w:r w:rsidR="00D7022F" w:rsidRPr="001E5F9E">
        <w:rPr>
          <w:rFonts w:ascii="BrownStd" w:hAnsi="BrownStd"/>
          <w:sz w:val="20"/>
          <w:szCs w:val="20"/>
        </w:rPr>
        <w:t xml:space="preserve"> and billed attractions may be subject to change.</w:t>
      </w:r>
    </w:p>
    <w:p w14:paraId="459C1295" w14:textId="77777777" w:rsidR="00D7022F" w:rsidRPr="001E5F9E" w:rsidRDefault="00D7022F" w:rsidP="00DC285B">
      <w:pPr>
        <w:pStyle w:val="ListParagraph"/>
        <w:widowControl/>
        <w:numPr>
          <w:ilvl w:val="0"/>
          <w:numId w:val="7"/>
        </w:numPr>
        <w:suppressAutoHyphens w:val="0"/>
        <w:spacing w:after="120" w:line="360" w:lineRule="auto"/>
        <w:ind w:left="426" w:hanging="426"/>
        <w:contextualSpacing w:val="0"/>
        <w:rPr>
          <w:rFonts w:ascii="BrownStd" w:hAnsi="BrownStd"/>
          <w:sz w:val="20"/>
          <w:szCs w:val="20"/>
        </w:rPr>
      </w:pPr>
      <w:r w:rsidRPr="001E5F9E">
        <w:rPr>
          <w:rFonts w:ascii="BrownStd" w:hAnsi="BrownStd"/>
          <w:sz w:val="20"/>
          <w:szCs w:val="20"/>
        </w:rPr>
        <w:t>Right of Admission Reserved – In order to facilitate the security, safety and comfort of all guests the Organiser reserves the right to refuse admission and refund the ticket value.</w:t>
      </w:r>
    </w:p>
    <w:p w14:paraId="0F81C6CF" w14:textId="77777777" w:rsidR="00D7022F" w:rsidRPr="001E5F9E" w:rsidRDefault="00D7022F" w:rsidP="00DC285B">
      <w:pPr>
        <w:pStyle w:val="ListParagraph"/>
        <w:widowControl/>
        <w:numPr>
          <w:ilvl w:val="0"/>
          <w:numId w:val="7"/>
        </w:numPr>
        <w:suppressAutoHyphens w:val="0"/>
        <w:spacing w:after="120" w:line="360" w:lineRule="auto"/>
        <w:ind w:left="426" w:hanging="426"/>
        <w:contextualSpacing w:val="0"/>
        <w:rPr>
          <w:rFonts w:ascii="BrownStd" w:hAnsi="BrownStd"/>
          <w:sz w:val="20"/>
          <w:szCs w:val="20"/>
        </w:rPr>
      </w:pPr>
      <w:r w:rsidRPr="001E5F9E">
        <w:rPr>
          <w:rFonts w:ascii="BrownStd" w:hAnsi="BrownStd"/>
          <w:sz w:val="20"/>
          <w:szCs w:val="20"/>
        </w:rPr>
        <w:t>Admission is at Ticket Holders own risk. The Organiser will not be held liable for any loss, injuries or damages sustained at this event including damage, theft or losses to property and motor vehicles, if the cause is due to the negligence of the ticket holder or the unforeseeable actions of other patrons.</w:t>
      </w:r>
    </w:p>
    <w:p w14:paraId="00B49D2A" w14:textId="77777777" w:rsidR="00D7022F" w:rsidRPr="001E5F9E" w:rsidRDefault="00D7022F" w:rsidP="00DC285B">
      <w:pPr>
        <w:pStyle w:val="ListParagraph"/>
        <w:widowControl/>
        <w:numPr>
          <w:ilvl w:val="0"/>
          <w:numId w:val="7"/>
        </w:numPr>
        <w:suppressAutoHyphens w:val="0"/>
        <w:spacing w:after="120" w:line="360" w:lineRule="auto"/>
        <w:ind w:left="426" w:hanging="426"/>
        <w:contextualSpacing w:val="0"/>
        <w:rPr>
          <w:rFonts w:ascii="BrownStd" w:hAnsi="BrownStd"/>
          <w:sz w:val="20"/>
          <w:szCs w:val="20"/>
        </w:rPr>
      </w:pPr>
      <w:r w:rsidRPr="001E5F9E">
        <w:rPr>
          <w:rFonts w:ascii="BrownStd" w:hAnsi="BrownStd"/>
          <w:sz w:val="20"/>
          <w:szCs w:val="20"/>
        </w:rPr>
        <w:t>A condition of entry to the festival is ticket holders consenting to being filmed and/or photographed for use in television, video, social media or printed promotional material.</w:t>
      </w:r>
    </w:p>
    <w:p w14:paraId="2BFDFCF2" w14:textId="77777777" w:rsidR="00D7022F" w:rsidRPr="001E5F9E" w:rsidRDefault="00D7022F" w:rsidP="00DC285B">
      <w:pPr>
        <w:pStyle w:val="ListParagraph"/>
        <w:widowControl/>
        <w:numPr>
          <w:ilvl w:val="0"/>
          <w:numId w:val="7"/>
        </w:numPr>
        <w:suppressAutoHyphens w:val="0"/>
        <w:spacing w:after="120" w:line="360" w:lineRule="auto"/>
        <w:ind w:left="426" w:hanging="426"/>
        <w:contextualSpacing w:val="0"/>
        <w:rPr>
          <w:rFonts w:ascii="BrownStd" w:hAnsi="BrownStd"/>
          <w:sz w:val="20"/>
          <w:szCs w:val="20"/>
        </w:rPr>
      </w:pPr>
      <w:r w:rsidRPr="001E5F9E">
        <w:rPr>
          <w:rFonts w:ascii="BrownStd" w:hAnsi="BrownStd"/>
          <w:sz w:val="20"/>
          <w:szCs w:val="20"/>
        </w:rPr>
        <w:t>The Ticket Holder consents to and will permit the search and inspection of his or her person, clothing, bags or other possessions by any official, employee of the proprietor of the venue and/or the organizer of the event.</w:t>
      </w:r>
    </w:p>
    <w:p w14:paraId="49DD9B98" w14:textId="04679532" w:rsidR="00D7022F" w:rsidRPr="001E5F9E" w:rsidRDefault="00D7022F" w:rsidP="00DC285B">
      <w:pPr>
        <w:pStyle w:val="ListParagraph"/>
        <w:widowControl/>
        <w:numPr>
          <w:ilvl w:val="0"/>
          <w:numId w:val="7"/>
        </w:numPr>
        <w:suppressAutoHyphens w:val="0"/>
        <w:spacing w:after="120" w:line="360" w:lineRule="auto"/>
        <w:ind w:left="426" w:hanging="426"/>
        <w:contextualSpacing w:val="0"/>
        <w:rPr>
          <w:rFonts w:ascii="BrownStd" w:hAnsi="BrownStd"/>
          <w:sz w:val="20"/>
          <w:szCs w:val="20"/>
        </w:rPr>
      </w:pPr>
      <w:r w:rsidRPr="001E5F9E">
        <w:rPr>
          <w:rFonts w:ascii="BrownStd" w:hAnsi="BrownStd"/>
          <w:sz w:val="20"/>
          <w:szCs w:val="20"/>
        </w:rPr>
        <w:t xml:space="preserve">All tickets purchased through </w:t>
      </w:r>
      <w:proofErr w:type="spellStart"/>
      <w:r w:rsidR="009F0DA3">
        <w:rPr>
          <w:rFonts w:ascii="BrownStd" w:hAnsi="BrownStd"/>
          <w:sz w:val="20"/>
          <w:szCs w:val="20"/>
        </w:rPr>
        <w:t>Humanitix</w:t>
      </w:r>
      <w:proofErr w:type="spellEnd"/>
      <w:r w:rsidR="00637848">
        <w:rPr>
          <w:rFonts w:ascii="BrownStd" w:hAnsi="BrownStd"/>
          <w:sz w:val="20"/>
          <w:szCs w:val="20"/>
        </w:rPr>
        <w:t xml:space="preserve"> </w:t>
      </w:r>
      <w:r w:rsidRPr="001E5F9E">
        <w:rPr>
          <w:rFonts w:ascii="BrownStd" w:hAnsi="BrownStd"/>
          <w:sz w:val="20"/>
          <w:szCs w:val="20"/>
        </w:rPr>
        <w:t>shall be subject to a booking fee, and any credit card processing fees.</w:t>
      </w:r>
    </w:p>
    <w:p w14:paraId="55A6E6BA" w14:textId="77777777" w:rsidR="00D7022F" w:rsidRDefault="00D7022F" w:rsidP="00DC285B">
      <w:pPr>
        <w:pStyle w:val="ListParagraph"/>
        <w:widowControl/>
        <w:numPr>
          <w:ilvl w:val="0"/>
          <w:numId w:val="7"/>
        </w:numPr>
        <w:suppressAutoHyphens w:val="0"/>
        <w:spacing w:after="120" w:line="360" w:lineRule="auto"/>
        <w:ind w:left="426" w:hanging="426"/>
        <w:contextualSpacing w:val="0"/>
        <w:rPr>
          <w:rFonts w:ascii="BrownStd" w:hAnsi="BrownStd"/>
          <w:sz w:val="20"/>
          <w:szCs w:val="20"/>
        </w:rPr>
      </w:pPr>
      <w:r w:rsidRPr="001E5F9E">
        <w:rPr>
          <w:rFonts w:ascii="BrownStd" w:hAnsi="BrownStd"/>
          <w:sz w:val="20"/>
          <w:szCs w:val="20"/>
        </w:rPr>
        <w:t xml:space="preserve">The ticket holder may be required to provide proof of age when purchasing alcohol. This must take the form of one of the following types of identification: A HANZ Card, a New Zealand </w:t>
      </w:r>
      <w:proofErr w:type="spellStart"/>
      <w:r w:rsidRPr="001E5F9E">
        <w:rPr>
          <w:rFonts w:ascii="BrownStd" w:hAnsi="BrownStd"/>
          <w:sz w:val="20"/>
          <w:szCs w:val="20"/>
        </w:rPr>
        <w:t>Drivers</w:t>
      </w:r>
      <w:proofErr w:type="spellEnd"/>
      <w:r w:rsidRPr="001E5F9E">
        <w:rPr>
          <w:rFonts w:ascii="BrownStd" w:hAnsi="BrownStd"/>
          <w:sz w:val="20"/>
          <w:szCs w:val="20"/>
        </w:rPr>
        <w:t xml:space="preserve"> License, New Zealand or Foreign Passport</w:t>
      </w:r>
    </w:p>
    <w:p w14:paraId="5A79DC83" w14:textId="471E22E6" w:rsidR="009F0DA3" w:rsidRPr="001E5F9E" w:rsidRDefault="009F0DA3" w:rsidP="00DC285B">
      <w:pPr>
        <w:pStyle w:val="ListParagraph"/>
        <w:widowControl/>
        <w:numPr>
          <w:ilvl w:val="0"/>
          <w:numId w:val="7"/>
        </w:numPr>
        <w:suppressAutoHyphens w:val="0"/>
        <w:spacing w:after="120" w:line="360" w:lineRule="auto"/>
        <w:ind w:left="426" w:hanging="426"/>
        <w:contextualSpacing w:val="0"/>
        <w:rPr>
          <w:rFonts w:ascii="BrownStd" w:hAnsi="BrownStd"/>
          <w:sz w:val="20"/>
          <w:szCs w:val="20"/>
        </w:rPr>
      </w:pPr>
      <w:r>
        <w:rPr>
          <w:rFonts w:ascii="BrownStd" w:hAnsi="BrownStd"/>
          <w:sz w:val="20"/>
          <w:szCs w:val="20"/>
        </w:rPr>
        <w:t>The Organiser reserves the right to pass on your details to any third party involved in the event. This includes any organiser of an event within Breathe Tekapo so they can contact you around further information and waivers.</w:t>
      </w:r>
    </w:p>
    <w:p w14:paraId="7EEE6142" w14:textId="77777777" w:rsidR="00D7022F" w:rsidRDefault="00D7022F" w:rsidP="00DC285B">
      <w:pPr>
        <w:pStyle w:val="ListParagraph"/>
        <w:widowControl/>
        <w:numPr>
          <w:ilvl w:val="0"/>
          <w:numId w:val="7"/>
        </w:numPr>
        <w:suppressAutoHyphens w:val="0"/>
        <w:spacing w:after="120" w:line="360" w:lineRule="auto"/>
        <w:ind w:left="426" w:hanging="426"/>
        <w:contextualSpacing w:val="0"/>
        <w:rPr>
          <w:rFonts w:ascii="BrownStd" w:hAnsi="BrownStd"/>
          <w:sz w:val="20"/>
          <w:szCs w:val="20"/>
        </w:rPr>
      </w:pPr>
      <w:r w:rsidRPr="001E5F9E">
        <w:rPr>
          <w:rFonts w:ascii="BrownStd" w:hAnsi="BrownStd"/>
          <w:sz w:val="20"/>
          <w:szCs w:val="20"/>
        </w:rPr>
        <w:lastRenderedPageBreak/>
        <w:t>The Ticket Holder will be required to leave the venue if he or she: Engages in conduct which unreasonably interferes with the enjoyment of the event by the patrons; hampers or impedes the conduct of the event; breaches any by-laws or orders applicable to the venue</w:t>
      </w:r>
    </w:p>
    <w:p w14:paraId="6CB43503" w14:textId="4C49FC26" w:rsidR="00BC7278" w:rsidRPr="001E5F9E" w:rsidRDefault="00BC7278" w:rsidP="00DC285B">
      <w:pPr>
        <w:pStyle w:val="ListParagraph"/>
        <w:widowControl/>
        <w:numPr>
          <w:ilvl w:val="0"/>
          <w:numId w:val="7"/>
        </w:numPr>
        <w:suppressAutoHyphens w:val="0"/>
        <w:spacing w:after="120" w:line="360" w:lineRule="auto"/>
        <w:ind w:left="426" w:hanging="426"/>
        <w:contextualSpacing w:val="0"/>
        <w:rPr>
          <w:rFonts w:ascii="BrownStd" w:hAnsi="BrownStd"/>
          <w:sz w:val="20"/>
          <w:szCs w:val="20"/>
        </w:rPr>
      </w:pPr>
      <w:r>
        <w:rPr>
          <w:rFonts w:ascii="BrownStd" w:hAnsi="BrownStd"/>
          <w:sz w:val="20"/>
          <w:szCs w:val="20"/>
        </w:rPr>
        <w:t>Tickets can be transferred to another person for an admin fee of $15.</w:t>
      </w:r>
    </w:p>
    <w:p w14:paraId="1A160C34" w14:textId="77777777" w:rsidR="00D7022F" w:rsidRPr="001E5F9E" w:rsidRDefault="00D7022F" w:rsidP="00DC285B">
      <w:pPr>
        <w:pStyle w:val="ListParagraph"/>
        <w:widowControl/>
        <w:numPr>
          <w:ilvl w:val="0"/>
          <w:numId w:val="7"/>
        </w:numPr>
        <w:suppressAutoHyphens w:val="0"/>
        <w:spacing w:after="120" w:line="360" w:lineRule="auto"/>
        <w:ind w:left="426" w:hanging="426"/>
        <w:contextualSpacing w:val="0"/>
        <w:rPr>
          <w:rFonts w:ascii="BrownStd" w:hAnsi="BrownStd"/>
          <w:sz w:val="20"/>
          <w:szCs w:val="20"/>
        </w:rPr>
      </w:pPr>
      <w:r w:rsidRPr="001E5F9E">
        <w:rPr>
          <w:rFonts w:ascii="BrownStd" w:hAnsi="BrownStd"/>
          <w:sz w:val="20"/>
          <w:szCs w:val="20"/>
        </w:rPr>
        <w:t>Ticket Holders agree that it is an essential condition of issuance of Tickets and the right of admission to the event conferred on the Ticket Holder that any person at, or entering, or attempting to enter, the Venue is expressly prohibited from:</w:t>
      </w:r>
    </w:p>
    <w:p w14:paraId="5ADED7AB" w14:textId="7F46968C" w:rsidR="00D7022F" w:rsidRPr="001E5F9E" w:rsidRDefault="00D7022F" w:rsidP="00DC285B">
      <w:pPr>
        <w:pStyle w:val="ListParagraph"/>
        <w:widowControl/>
        <w:numPr>
          <w:ilvl w:val="0"/>
          <w:numId w:val="8"/>
        </w:numPr>
        <w:suppressAutoHyphens w:val="0"/>
        <w:spacing w:after="120" w:line="360" w:lineRule="auto"/>
        <w:ind w:left="993" w:hanging="567"/>
        <w:contextualSpacing w:val="0"/>
        <w:rPr>
          <w:rFonts w:ascii="BrownStd" w:hAnsi="BrownStd"/>
          <w:sz w:val="20"/>
          <w:szCs w:val="20"/>
        </w:rPr>
      </w:pPr>
      <w:r w:rsidRPr="001E5F9E">
        <w:rPr>
          <w:rFonts w:ascii="BrownStd" w:hAnsi="BrownStd"/>
          <w:sz w:val="20"/>
          <w:szCs w:val="20"/>
        </w:rPr>
        <w:t xml:space="preserve">Holding or bringing any prohibited or restricted items (to be assessed at the discretion of the security and festival management) including, without limitation; alcohol; illicit drugs; knives; weapons; fireworks; glass; cans; bottles; compressed gas containers; political, religious, offensive or race-related banners, signs, slogans or materials; flares; air horns; sound amplifiers including loudhailers; toy guns or water pistols; smoke bombs </w:t>
      </w:r>
      <w:r w:rsidR="00A334BD">
        <w:rPr>
          <w:rFonts w:ascii="BrownStd" w:hAnsi="BrownStd"/>
          <w:sz w:val="20"/>
          <w:szCs w:val="20"/>
        </w:rPr>
        <w:br/>
      </w:r>
      <w:r w:rsidRPr="001E5F9E">
        <w:rPr>
          <w:rFonts w:ascii="BrownStd" w:hAnsi="BrownStd"/>
          <w:sz w:val="20"/>
          <w:szCs w:val="20"/>
        </w:rPr>
        <w:t>and flag sticks; commercial standard recording devices; dogs or other pets; laser pointers;, skateboards, roller blades, scooters or bicycles; or items that may interfere with the enjoyment, comfort or safety of other persons or security at the Venue (“Prohibited Items”);</w:t>
      </w:r>
    </w:p>
    <w:p w14:paraId="5F9F5C5A" w14:textId="2082C99B" w:rsidR="009F0DA3" w:rsidRPr="009F0DA3" w:rsidRDefault="00D7022F" w:rsidP="009F0DA3">
      <w:pPr>
        <w:pStyle w:val="ListParagraph"/>
        <w:widowControl/>
        <w:numPr>
          <w:ilvl w:val="0"/>
          <w:numId w:val="8"/>
        </w:numPr>
        <w:suppressAutoHyphens w:val="0"/>
        <w:spacing w:after="120" w:line="360" w:lineRule="auto"/>
        <w:ind w:left="993" w:hanging="567"/>
        <w:contextualSpacing w:val="0"/>
        <w:rPr>
          <w:rFonts w:ascii="BrownStd" w:hAnsi="BrownStd"/>
          <w:sz w:val="20"/>
          <w:szCs w:val="20"/>
        </w:rPr>
      </w:pPr>
      <w:r w:rsidRPr="001E5F9E">
        <w:rPr>
          <w:rFonts w:ascii="BrownStd" w:hAnsi="BrownStd"/>
          <w:sz w:val="20"/>
          <w:szCs w:val="20"/>
        </w:rPr>
        <w:t>Engaging in disruptive or dangerous behaviour including, without limitation; throwing, casting, thrusting or firing any objects; instigating violence, racism or xenophobia; behaving in a way that others may interpret as provocative, threatening, discriminatory, or offensive; creating any threat to the life or safety of themselves or others, or harming another person in any way whatsoev</w:t>
      </w:r>
      <w:r w:rsidR="009F0DA3">
        <w:rPr>
          <w:rFonts w:ascii="BrownStd" w:hAnsi="BrownStd"/>
          <w:sz w:val="20"/>
          <w:szCs w:val="20"/>
        </w:rPr>
        <w:t>er.</w:t>
      </w:r>
    </w:p>
    <w:sectPr w:rsidR="009F0DA3" w:rsidRPr="009F0DA3" w:rsidSect="00717E4A">
      <w:footerReference w:type="even" r:id="rId8"/>
      <w:footerReference w:type="default" r:id="rId9"/>
      <w:pgSz w:w="11900" w:h="16840"/>
      <w:pgMar w:top="1985" w:right="1694" w:bottom="257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DAA74" w14:textId="77777777" w:rsidR="00717E4A" w:rsidRDefault="00717E4A" w:rsidP="00725A31">
      <w:r>
        <w:separator/>
      </w:r>
    </w:p>
  </w:endnote>
  <w:endnote w:type="continuationSeparator" w:id="0">
    <w:p w14:paraId="3C7D2B41" w14:textId="77777777" w:rsidR="00717E4A" w:rsidRDefault="00717E4A" w:rsidP="00725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ndale Sans UI">
    <w:altName w:val="Arial"/>
    <w:panose1 w:val="020B0604020202020204"/>
    <w:charset w:val="00"/>
    <w:family w:val="swiss"/>
    <w:pitch w:val="variable"/>
    <w:sig w:usb0="00000287" w:usb1="00000000" w:usb2="00000000" w:usb3="00000000" w:csb0="0000009F" w:csb1="00000000"/>
  </w:font>
  <w:font w:name="GTSectra-Book">
    <w:altName w:val="Calibri"/>
    <w:panose1 w:val="020B0604020202020204"/>
    <w:charset w:val="00"/>
    <w:family w:val="auto"/>
    <w:pitch w:val="variable"/>
    <w:sig w:usb0="A00000AF" w:usb1="5000206B" w:usb2="00000000" w:usb3="00000000" w:csb0="00000093" w:csb1="00000000"/>
  </w:font>
  <w:font w:name="Verdana Italic">
    <w:altName w:val="Verdana"/>
    <w:panose1 w:val="020B0604020202020204"/>
    <w:charset w:val="00"/>
    <w:family w:val="auto"/>
    <w:pitch w:val="variable"/>
    <w:sig w:usb0="A10006FF" w:usb1="4000205B" w:usb2="00000010" w:usb3="00000000" w:csb0="0000019F" w:csb1="00000000"/>
  </w:font>
  <w:font w:name="GTSectra-BookItalic">
    <w:panose1 w:val="020B0604020202020204"/>
    <w:charset w:val="00"/>
    <w:family w:val="auto"/>
    <w:pitch w:val="variable"/>
    <w:sig w:usb0="A00000AF" w:usb1="5000206B" w:usb2="00000000" w:usb3="00000000" w:csb0="00000093" w:csb1="00000000"/>
  </w:font>
  <w:font w:name="Lucida Grande">
    <w:panose1 w:val="020B0600040502020204"/>
    <w:charset w:val="00"/>
    <w:family w:val="swiss"/>
    <w:pitch w:val="variable"/>
    <w:sig w:usb0="E1000AEF" w:usb1="5000A1FF" w:usb2="00000000" w:usb3="00000000" w:csb0="000001BF" w:csb1="00000000"/>
  </w:font>
  <w:font w:name="BrownStd">
    <w:altName w:val="Calibri"/>
    <w:panose1 w:val="020B0604020202020204"/>
    <w:charset w:val="00"/>
    <w:family w:val="auto"/>
    <w:pitch w:val="variable"/>
    <w:sig w:usb0="800000AF" w:usb1="4000206B"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9808D" w14:textId="77777777" w:rsidR="00B94C41" w:rsidRDefault="00B94C41" w:rsidP="00B94C41">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3DD565DC" w14:textId="77777777" w:rsidR="00B94C41" w:rsidRDefault="00B94C41" w:rsidP="00D45B62">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5ED61" w14:textId="77777777" w:rsidR="00B94C41" w:rsidRPr="00D45B62" w:rsidRDefault="00B94C41" w:rsidP="00053054">
    <w:pPr>
      <w:pStyle w:val="Footer"/>
      <w:framePr w:wrap="around" w:vAnchor="text" w:hAnchor="page" w:x="1882" w:y="-195"/>
      <w:rPr>
        <w:rStyle w:val="PageNumber"/>
        <w:rFonts w:ascii="BrownStd" w:hAnsi="BrownStd"/>
        <w:color w:val="000000" w:themeColor="text1"/>
        <w:sz w:val="20"/>
        <w:szCs w:val="20"/>
      </w:rPr>
    </w:pPr>
    <w:r w:rsidRPr="00D45B62">
      <w:rPr>
        <w:rStyle w:val="PageNumber"/>
        <w:rFonts w:ascii="BrownStd" w:hAnsi="BrownStd"/>
        <w:color w:val="000000" w:themeColor="text1"/>
        <w:sz w:val="20"/>
        <w:szCs w:val="20"/>
      </w:rPr>
      <w:fldChar w:fldCharType="begin"/>
    </w:r>
    <w:r w:rsidRPr="00D45B62">
      <w:rPr>
        <w:rStyle w:val="PageNumber"/>
        <w:rFonts w:ascii="BrownStd" w:hAnsi="BrownStd"/>
        <w:color w:val="000000" w:themeColor="text1"/>
        <w:sz w:val="20"/>
        <w:szCs w:val="20"/>
      </w:rPr>
      <w:instrText xml:space="preserve">PAGE  </w:instrText>
    </w:r>
    <w:r w:rsidRPr="00D45B62">
      <w:rPr>
        <w:rStyle w:val="PageNumber"/>
        <w:rFonts w:ascii="BrownStd" w:hAnsi="BrownStd"/>
        <w:color w:val="000000" w:themeColor="text1"/>
        <w:sz w:val="20"/>
        <w:szCs w:val="20"/>
      </w:rPr>
      <w:fldChar w:fldCharType="separate"/>
    </w:r>
    <w:r w:rsidR="00710277">
      <w:rPr>
        <w:rStyle w:val="PageNumber"/>
        <w:rFonts w:ascii="BrownStd" w:hAnsi="BrownStd"/>
        <w:noProof/>
        <w:color w:val="000000" w:themeColor="text1"/>
        <w:sz w:val="20"/>
        <w:szCs w:val="20"/>
      </w:rPr>
      <w:t>1</w:t>
    </w:r>
    <w:r w:rsidRPr="00D45B62">
      <w:rPr>
        <w:rStyle w:val="PageNumber"/>
        <w:rFonts w:ascii="BrownStd" w:hAnsi="BrownStd"/>
        <w:color w:val="000000" w:themeColor="text1"/>
        <w:sz w:val="20"/>
        <w:szCs w:val="20"/>
      </w:rPr>
      <w:fldChar w:fldCharType="end"/>
    </w:r>
  </w:p>
  <w:p w14:paraId="5C507987" w14:textId="3D28F185" w:rsidR="00B94C41" w:rsidRDefault="00B94C41" w:rsidP="00D45B62">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75AFE" w14:textId="77777777" w:rsidR="00717E4A" w:rsidRDefault="00717E4A" w:rsidP="00725A31">
      <w:r>
        <w:separator/>
      </w:r>
    </w:p>
  </w:footnote>
  <w:footnote w:type="continuationSeparator" w:id="0">
    <w:p w14:paraId="683D2E42" w14:textId="77777777" w:rsidR="00717E4A" w:rsidRDefault="00717E4A" w:rsidP="00725A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4" type="#_x0000_t75" style="width:24pt;height:24pt" o:bullet="t">
        <v:imagedata r:id="rId1" o:title="QuoinBullet"/>
      </v:shape>
    </w:pict>
  </w:numPicBullet>
  <w:numPicBullet w:numPicBulletId="1">
    <w:pict>
      <v:shape id="_x0000_i1085" type="#_x0000_t75" style="width:24pt;height:24pt" o:bullet="t">
        <v:imagedata r:id="rId2" o:title="QuoinBullet2"/>
      </v:shape>
    </w:pict>
  </w:numPicBullet>
  <w:abstractNum w:abstractNumId="0" w15:restartNumberingAfterBreak="0">
    <w:nsid w:val="15756D0B"/>
    <w:multiLevelType w:val="hybridMultilevel"/>
    <w:tmpl w:val="305808D8"/>
    <w:lvl w:ilvl="0" w:tplc="9F36778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B85E07"/>
    <w:multiLevelType w:val="hybridMultilevel"/>
    <w:tmpl w:val="9CB2C3F2"/>
    <w:lvl w:ilvl="0" w:tplc="A9DE5D7A">
      <w:start w:val="1"/>
      <w:numFmt w:val="decimal"/>
      <w:pStyle w:val="QuoinSubheading"/>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38853B3"/>
    <w:multiLevelType w:val="hybridMultilevel"/>
    <w:tmpl w:val="1D907CD6"/>
    <w:lvl w:ilvl="0" w:tplc="A75867EE">
      <w:start w:val="1"/>
      <w:numFmt w:val="bullet"/>
      <w:pStyle w:val="QuoinContents"/>
      <w:lvlText w:val=""/>
      <w:lvlPicBulletId w:val="0"/>
      <w:lvlJc w:val="left"/>
      <w:pPr>
        <w:ind w:left="430" w:hanging="360"/>
      </w:pPr>
      <w:rPr>
        <w:rFonts w:ascii="Symbol" w:hAnsi="Symbol" w:hint="default"/>
      </w:rPr>
    </w:lvl>
    <w:lvl w:ilvl="1" w:tplc="04090001">
      <w:start w:val="1"/>
      <w:numFmt w:val="bullet"/>
      <w:lvlText w:val=""/>
      <w:lvlJc w:val="left"/>
      <w:pPr>
        <w:ind w:left="1008" w:hanging="360"/>
      </w:pPr>
      <w:rPr>
        <w:rFonts w:ascii="Symbol" w:hAnsi="Symbol"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3" w15:restartNumberingAfterBreak="0">
    <w:nsid w:val="3115394C"/>
    <w:multiLevelType w:val="hybridMultilevel"/>
    <w:tmpl w:val="9286A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0E3288"/>
    <w:multiLevelType w:val="hybridMultilevel"/>
    <w:tmpl w:val="54FCCA96"/>
    <w:lvl w:ilvl="0" w:tplc="97B80BFA">
      <w:start w:val="1"/>
      <w:numFmt w:val="bullet"/>
      <w:pStyle w:val="QuoinContentsDetail"/>
      <w:lvlText w:val=""/>
      <w:lvlPicBulletId w:val="1"/>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5" w15:restartNumberingAfterBreak="0">
    <w:nsid w:val="69275A4C"/>
    <w:multiLevelType w:val="hybridMultilevel"/>
    <w:tmpl w:val="DC66EA4A"/>
    <w:lvl w:ilvl="0" w:tplc="14090005">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7C965EB5"/>
    <w:multiLevelType w:val="hybridMultilevel"/>
    <w:tmpl w:val="FB707E82"/>
    <w:lvl w:ilvl="0" w:tplc="04090019">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0A4468"/>
    <w:multiLevelType w:val="hybridMultilevel"/>
    <w:tmpl w:val="324CFCB4"/>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469830806">
    <w:abstractNumId w:val="2"/>
  </w:num>
  <w:num w:numId="2" w16cid:durableId="671837999">
    <w:abstractNumId w:val="4"/>
  </w:num>
  <w:num w:numId="3" w16cid:durableId="1896887022">
    <w:abstractNumId w:val="1"/>
  </w:num>
  <w:num w:numId="4" w16cid:durableId="397436317">
    <w:abstractNumId w:val="5"/>
  </w:num>
  <w:num w:numId="5" w16cid:durableId="1616012579">
    <w:abstractNumId w:val="7"/>
  </w:num>
  <w:num w:numId="6" w16cid:durableId="185019114">
    <w:abstractNumId w:val="3"/>
  </w:num>
  <w:num w:numId="7" w16cid:durableId="1970236932">
    <w:abstractNumId w:val="0"/>
  </w:num>
  <w:num w:numId="8" w16cid:durableId="145077685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27F"/>
    <w:rsid w:val="0001196D"/>
    <w:rsid w:val="00053054"/>
    <w:rsid w:val="00096ED1"/>
    <w:rsid w:val="000B28A3"/>
    <w:rsid w:val="0011279A"/>
    <w:rsid w:val="00205297"/>
    <w:rsid w:val="002A0535"/>
    <w:rsid w:val="002E2477"/>
    <w:rsid w:val="00343043"/>
    <w:rsid w:val="003664FD"/>
    <w:rsid w:val="003E4EA6"/>
    <w:rsid w:val="00410B6F"/>
    <w:rsid w:val="004962D0"/>
    <w:rsid w:val="0056027F"/>
    <w:rsid w:val="005A76A5"/>
    <w:rsid w:val="005D4472"/>
    <w:rsid w:val="005D4A83"/>
    <w:rsid w:val="00602717"/>
    <w:rsid w:val="00637848"/>
    <w:rsid w:val="00653A5B"/>
    <w:rsid w:val="006D7C2F"/>
    <w:rsid w:val="00705415"/>
    <w:rsid w:val="00710277"/>
    <w:rsid w:val="00717E4A"/>
    <w:rsid w:val="00725A31"/>
    <w:rsid w:val="007557C1"/>
    <w:rsid w:val="007975EB"/>
    <w:rsid w:val="007B5635"/>
    <w:rsid w:val="007B795D"/>
    <w:rsid w:val="00801B31"/>
    <w:rsid w:val="00846C9C"/>
    <w:rsid w:val="008B74F4"/>
    <w:rsid w:val="008E0B49"/>
    <w:rsid w:val="009644D3"/>
    <w:rsid w:val="009960E4"/>
    <w:rsid w:val="00997AA9"/>
    <w:rsid w:val="009F0DA3"/>
    <w:rsid w:val="00A334BD"/>
    <w:rsid w:val="00A46156"/>
    <w:rsid w:val="00A70502"/>
    <w:rsid w:val="00B22812"/>
    <w:rsid w:val="00B32C0D"/>
    <w:rsid w:val="00B84A8C"/>
    <w:rsid w:val="00B86834"/>
    <w:rsid w:val="00B94C41"/>
    <w:rsid w:val="00BA30F0"/>
    <w:rsid w:val="00BB4BA4"/>
    <w:rsid w:val="00BC7278"/>
    <w:rsid w:val="00C35EC9"/>
    <w:rsid w:val="00C3751B"/>
    <w:rsid w:val="00CB1980"/>
    <w:rsid w:val="00CE0579"/>
    <w:rsid w:val="00CE19E6"/>
    <w:rsid w:val="00D45B62"/>
    <w:rsid w:val="00D47FB7"/>
    <w:rsid w:val="00D542CB"/>
    <w:rsid w:val="00D7022F"/>
    <w:rsid w:val="00DC285B"/>
    <w:rsid w:val="00E712B5"/>
    <w:rsid w:val="00EC0E88"/>
    <w:rsid w:val="00F0038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7F727E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6027F"/>
    <w:pPr>
      <w:widowControl w:val="0"/>
      <w:suppressAutoHyphens/>
    </w:pPr>
    <w:rPr>
      <w:rFonts w:ascii="Times New Roman" w:eastAsia="Andale Sans UI" w:hAnsi="Times New Roman" w:cs="Times New Roman"/>
      <w:kern w:val="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oinBodyCopy">
    <w:name w:val="Quoin Body Copy"/>
    <w:basedOn w:val="Normal"/>
    <w:qFormat/>
    <w:rsid w:val="00410B6F"/>
    <w:pPr>
      <w:autoSpaceDE w:val="0"/>
      <w:autoSpaceDN w:val="0"/>
      <w:adjustRightInd w:val="0"/>
      <w:spacing w:before="150" w:line="300" w:lineRule="exact"/>
    </w:pPr>
    <w:rPr>
      <w:rFonts w:ascii="GTSectra-Book" w:eastAsia="Times New Roman" w:hAnsi="GTSectra-Book" w:cs="Verdana Italic"/>
      <w:lang w:val="en-US" w:eastAsia="en-NZ"/>
    </w:rPr>
  </w:style>
  <w:style w:type="paragraph" w:customStyle="1" w:styleId="QuoinContents">
    <w:name w:val="Quoin Contents"/>
    <w:basedOn w:val="ListParagraph"/>
    <w:rsid w:val="00410B6F"/>
    <w:pPr>
      <w:numPr>
        <w:numId w:val="1"/>
      </w:numPr>
      <w:autoSpaceDE w:val="0"/>
      <w:autoSpaceDN w:val="0"/>
      <w:adjustRightInd w:val="0"/>
      <w:spacing w:before="60" w:after="120" w:line="480" w:lineRule="exact"/>
    </w:pPr>
    <w:rPr>
      <w:rFonts w:ascii="GTSectra-Book" w:eastAsia="Times New Roman" w:hAnsi="GTSectra-Book" w:cs="Verdana Italic"/>
      <w:color w:val="000000" w:themeColor="text1"/>
      <w:sz w:val="28"/>
      <w:szCs w:val="28"/>
      <w:lang w:val="en-US" w:eastAsia="en-NZ"/>
    </w:rPr>
  </w:style>
  <w:style w:type="paragraph" w:styleId="ListParagraph">
    <w:name w:val="List Paragraph"/>
    <w:basedOn w:val="Normal"/>
    <w:uiPriority w:val="34"/>
    <w:qFormat/>
    <w:rsid w:val="00410B6F"/>
    <w:pPr>
      <w:ind w:left="720"/>
      <w:contextualSpacing/>
    </w:pPr>
  </w:style>
  <w:style w:type="paragraph" w:customStyle="1" w:styleId="QuoinContentsDetail">
    <w:name w:val="Quoin Contents Detail"/>
    <w:basedOn w:val="ListParagraph"/>
    <w:rsid w:val="00410B6F"/>
    <w:pPr>
      <w:numPr>
        <w:numId w:val="2"/>
      </w:numPr>
      <w:autoSpaceDE w:val="0"/>
      <w:autoSpaceDN w:val="0"/>
      <w:adjustRightInd w:val="0"/>
      <w:spacing w:before="60" w:after="120" w:line="480" w:lineRule="exact"/>
    </w:pPr>
    <w:rPr>
      <w:rFonts w:ascii="GTSectra-BookItalic" w:eastAsia="Times New Roman" w:hAnsi="GTSectra-BookItalic" w:cs="Verdana Italic"/>
      <w:color w:val="000000" w:themeColor="text1"/>
      <w:sz w:val="28"/>
      <w:szCs w:val="28"/>
      <w:lang w:val="en-US" w:eastAsia="en-NZ"/>
    </w:rPr>
  </w:style>
  <w:style w:type="character" w:customStyle="1" w:styleId="QuoinHeader">
    <w:name w:val="Quoin Header"/>
    <w:basedOn w:val="DefaultParagraphFont"/>
    <w:uiPriority w:val="1"/>
    <w:qFormat/>
    <w:rsid w:val="00410B6F"/>
    <w:rPr>
      <w:rFonts w:ascii="GTSectra-Book" w:hAnsi="GTSectra-Book"/>
      <w:b/>
      <w:bCs/>
      <w:color w:val="A60026"/>
      <w:spacing w:val="-20"/>
      <w:sz w:val="32"/>
      <w:szCs w:val="32"/>
    </w:rPr>
  </w:style>
  <w:style w:type="paragraph" w:customStyle="1" w:styleId="QuoinSubheading">
    <w:name w:val="Quoin Subheading"/>
    <w:basedOn w:val="QuoinBodyCopy"/>
    <w:qFormat/>
    <w:rsid w:val="00410B6F"/>
    <w:pPr>
      <w:numPr>
        <w:numId w:val="3"/>
      </w:numPr>
    </w:pPr>
    <w:rPr>
      <w:b/>
      <w:bCs/>
      <w:color w:val="9C052E"/>
      <w:spacing w:val="-20"/>
    </w:rPr>
  </w:style>
  <w:style w:type="paragraph" w:styleId="Header">
    <w:name w:val="header"/>
    <w:basedOn w:val="Normal"/>
    <w:link w:val="HeaderChar"/>
    <w:uiPriority w:val="99"/>
    <w:unhideWhenUsed/>
    <w:rsid w:val="00725A31"/>
    <w:pPr>
      <w:tabs>
        <w:tab w:val="center" w:pos="4320"/>
        <w:tab w:val="right" w:pos="8640"/>
      </w:tabs>
    </w:pPr>
  </w:style>
  <w:style w:type="character" w:customStyle="1" w:styleId="HeaderChar">
    <w:name w:val="Header Char"/>
    <w:basedOn w:val="DefaultParagraphFont"/>
    <w:link w:val="Header"/>
    <w:uiPriority w:val="99"/>
    <w:rsid w:val="00725A31"/>
  </w:style>
  <w:style w:type="paragraph" w:styleId="Footer">
    <w:name w:val="footer"/>
    <w:basedOn w:val="Normal"/>
    <w:link w:val="FooterChar"/>
    <w:uiPriority w:val="99"/>
    <w:unhideWhenUsed/>
    <w:rsid w:val="00725A31"/>
    <w:pPr>
      <w:tabs>
        <w:tab w:val="center" w:pos="4320"/>
        <w:tab w:val="right" w:pos="8640"/>
      </w:tabs>
    </w:pPr>
  </w:style>
  <w:style w:type="character" w:customStyle="1" w:styleId="FooterChar">
    <w:name w:val="Footer Char"/>
    <w:basedOn w:val="DefaultParagraphFont"/>
    <w:link w:val="Footer"/>
    <w:uiPriority w:val="99"/>
    <w:rsid w:val="00725A31"/>
  </w:style>
  <w:style w:type="paragraph" w:styleId="BalloonText">
    <w:name w:val="Balloon Text"/>
    <w:basedOn w:val="Normal"/>
    <w:link w:val="BalloonTextChar"/>
    <w:uiPriority w:val="99"/>
    <w:semiHidden/>
    <w:unhideWhenUsed/>
    <w:rsid w:val="00725A3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5A31"/>
    <w:rPr>
      <w:rFonts w:ascii="Lucida Grande" w:hAnsi="Lucida Grande" w:cs="Lucida Grande"/>
      <w:sz w:val="18"/>
      <w:szCs w:val="18"/>
    </w:rPr>
  </w:style>
  <w:style w:type="character" w:styleId="PageNumber">
    <w:name w:val="page number"/>
    <w:basedOn w:val="DefaultParagraphFont"/>
    <w:uiPriority w:val="99"/>
    <w:semiHidden/>
    <w:unhideWhenUsed/>
    <w:rsid w:val="00D45B62"/>
  </w:style>
  <w:style w:type="character" w:styleId="Hyperlink">
    <w:name w:val="Hyperlink"/>
    <w:basedOn w:val="DefaultParagraphFont"/>
    <w:uiPriority w:val="99"/>
    <w:unhideWhenUsed/>
    <w:rsid w:val="00D702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5021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argaretwhite:Dropbox%20(Brown%20Bread):Brown%20Bread%20Team%20Folder:BB%20Clients:North%20Canterbury%20WFF:2017:Creative:Final%20Art:Letterhead:NCWFF_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57D76-EABC-4348-8C43-73BB451B8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Macintosh%20HD:Users:margaretwhite:Dropbox%20(Brown%20Bread):Brown%20Bread%20Team%20Folder:BB%20Clients:North%20Canterbury%20WFF:2017:Creative:Final%20Art:Letterhead:NCWFF_Letterhead.dotx</Template>
  <TotalTime>2</TotalTime>
  <Pages>2</Pages>
  <Words>569</Words>
  <Characters>3248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McCarthy Design</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White</dc:creator>
  <cp:keywords/>
  <dc:description/>
  <cp:lastModifiedBy>Jon Holmes</cp:lastModifiedBy>
  <cp:revision>3</cp:revision>
  <cp:lastPrinted>2016-11-16T03:15:00Z</cp:lastPrinted>
  <dcterms:created xsi:type="dcterms:W3CDTF">2024-03-05T00:07:00Z</dcterms:created>
  <dcterms:modified xsi:type="dcterms:W3CDTF">2024-03-07T01:37:00Z</dcterms:modified>
</cp:coreProperties>
</file>